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5FBF" w14:textId="77777777" w:rsidR="00210009" w:rsidRPr="00E6147B" w:rsidRDefault="00210009" w:rsidP="00C94444">
      <w:pPr>
        <w:pStyle w:val="Ttulo3"/>
        <w:jc w:val="left"/>
        <w:rPr>
          <w:rFonts w:asciiTheme="minorHAnsi" w:hAnsiTheme="minorHAnsi" w:cstheme="minorHAnsi"/>
          <w:szCs w:val="24"/>
          <w:u w:val="single"/>
        </w:rPr>
      </w:pPr>
    </w:p>
    <w:p w14:paraId="41F51C38" w14:textId="77777777" w:rsidR="00210009" w:rsidRPr="00E6147B" w:rsidRDefault="00794279" w:rsidP="0098292D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  <w:r w:rsidRPr="00E6147B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>Adendo 09</w:t>
      </w:r>
      <w:r w:rsidR="0098292D" w:rsidRPr="00E6147B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 - </w:t>
      </w:r>
      <w:r w:rsidR="00210009" w:rsidRPr="00E6147B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>DECLARAÇÃO DE DISPONIBILIDADE DE PESSOAL TÉCNICO ESPECIALIZADO</w:t>
      </w:r>
    </w:p>
    <w:p w14:paraId="734877AB" w14:textId="77777777" w:rsidR="00210009" w:rsidRPr="00E6147B" w:rsidRDefault="00210009">
      <w:pPr>
        <w:jc w:val="both"/>
        <w:rPr>
          <w:rFonts w:asciiTheme="minorHAnsi" w:hAnsiTheme="minorHAnsi" w:cstheme="minorHAnsi"/>
          <w:szCs w:val="24"/>
        </w:rPr>
      </w:pPr>
    </w:p>
    <w:p w14:paraId="3E23C778" w14:textId="77777777" w:rsidR="0098292D" w:rsidRPr="00E6147B" w:rsidRDefault="0098292D" w:rsidP="0098292D">
      <w:pPr>
        <w:jc w:val="both"/>
        <w:rPr>
          <w:rFonts w:asciiTheme="minorHAnsi" w:hAnsiTheme="minorHAnsi" w:cstheme="minorHAnsi"/>
          <w:szCs w:val="24"/>
          <w:lang w:val="pt-PT"/>
        </w:rPr>
      </w:pPr>
      <w:r w:rsidRPr="00E6147B">
        <w:rPr>
          <w:rFonts w:asciiTheme="minorHAnsi" w:hAnsiTheme="minorHAnsi" w:cstheme="minorHAnsi"/>
          <w:szCs w:val="24"/>
          <w:lang w:val="pt-PT"/>
        </w:rPr>
        <w:t>À</w:t>
      </w:r>
    </w:p>
    <w:p w14:paraId="7DA8133E" w14:textId="77777777" w:rsidR="0098292D" w:rsidRPr="00E6147B" w:rsidRDefault="0098292D" w:rsidP="0098292D">
      <w:pPr>
        <w:jc w:val="both"/>
        <w:rPr>
          <w:rFonts w:asciiTheme="minorHAnsi" w:hAnsiTheme="minorHAnsi" w:cstheme="minorHAnsi"/>
          <w:szCs w:val="24"/>
          <w:lang w:val="pt-PT"/>
        </w:rPr>
      </w:pPr>
      <w:r w:rsidRPr="00E6147B">
        <w:rPr>
          <w:rFonts w:asciiTheme="minorHAnsi" w:hAnsiTheme="minorHAnsi" w:cstheme="minorHAnsi"/>
          <w:szCs w:val="24"/>
          <w:lang w:val="pt-PT"/>
        </w:rPr>
        <w:t>Companhia Potiguar de Gás (POTIGÁS)</w:t>
      </w:r>
    </w:p>
    <w:p w14:paraId="33F72AC2" w14:textId="77777777" w:rsidR="0098292D" w:rsidRPr="00E6147B" w:rsidRDefault="0098292D" w:rsidP="0098292D">
      <w:pPr>
        <w:jc w:val="both"/>
        <w:rPr>
          <w:rFonts w:asciiTheme="minorHAnsi" w:hAnsiTheme="minorHAnsi" w:cstheme="minorHAnsi"/>
          <w:szCs w:val="24"/>
          <w:lang w:val="pt-PT"/>
        </w:rPr>
      </w:pPr>
    </w:p>
    <w:p w14:paraId="74221800" w14:textId="09BCEC13" w:rsidR="00C2567B" w:rsidRPr="00E6147B" w:rsidRDefault="00C2567B" w:rsidP="00C2567B">
      <w:pPr>
        <w:jc w:val="both"/>
        <w:rPr>
          <w:rFonts w:asciiTheme="minorHAnsi" w:hAnsiTheme="minorHAnsi" w:cstheme="minorHAnsi"/>
          <w:szCs w:val="24"/>
          <w:lang w:val="pt-PT"/>
        </w:rPr>
      </w:pPr>
      <w:r w:rsidRPr="00E6147B">
        <w:rPr>
          <w:rFonts w:asciiTheme="minorHAnsi" w:hAnsiTheme="minorHAnsi" w:cstheme="minorHAnsi"/>
          <w:szCs w:val="24"/>
          <w:lang w:val="pt-PT"/>
        </w:rPr>
        <w:t xml:space="preserve">Ref: </w:t>
      </w:r>
      <w:r w:rsidRPr="00E6147B">
        <w:rPr>
          <w:rFonts w:asciiTheme="minorHAnsi" w:hAnsiTheme="minorHAnsi" w:cstheme="minorHAnsi"/>
          <w:b/>
          <w:szCs w:val="24"/>
          <w:lang w:val="pt-PT"/>
        </w:rPr>
        <w:t xml:space="preserve">Licitação Presencial – LP Nº </w:t>
      </w:r>
      <w:r w:rsidR="00C174FB" w:rsidRPr="00E6147B">
        <w:rPr>
          <w:rFonts w:asciiTheme="minorHAnsi" w:hAnsiTheme="minorHAnsi" w:cstheme="minorHAnsi"/>
          <w:b/>
          <w:szCs w:val="24"/>
          <w:lang w:val="pt-PT"/>
        </w:rPr>
        <w:t>90023/2024</w:t>
      </w:r>
      <w:r w:rsidRPr="00E6147B">
        <w:rPr>
          <w:rFonts w:asciiTheme="minorHAnsi" w:hAnsiTheme="minorHAnsi" w:cstheme="minorHAnsi"/>
          <w:b/>
          <w:szCs w:val="24"/>
          <w:lang w:val="pt-PT"/>
        </w:rPr>
        <w:t>.</w:t>
      </w:r>
    </w:p>
    <w:p w14:paraId="4ED831D2" w14:textId="77777777" w:rsidR="00174BAC" w:rsidRPr="00E6147B" w:rsidRDefault="00174BAC">
      <w:pPr>
        <w:jc w:val="both"/>
        <w:rPr>
          <w:rFonts w:asciiTheme="minorHAnsi" w:hAnsiTheme="minorHAnsi" w:cstheme="minorHAnsi"/>
          <w:szCs w:val="24"/>
          <w:lang w:val="pt-PT"/>
        </w:rPr>
      </w:pPr>
    </w:p>
    <w:p w14:paraId="56FC3528" w14:textId="77777777" w:rsidR="00210009" w:rsidRPr="00E6147B" w:rsidRDefault="00210009" w:rsidP="00061808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>Pel</w:t>
      </w:r>
      <w:r w:rsidR="0098292D" w:rsidRPr="00E6147B">
        <w:rPr>
          <w:rFonts w:asciiTheme="minorHAnsi" w:hAnsiTheme="minorHAnsi" w:cstheme="minorHAnsi"/>
          <w:szCs w:val="24"/>
        </w:rPr>
        <w:t>o</w:t>
      </w:r>
      <w:r w:rsidRPr="00E6147B">
        <w:rPr>
          <w:rFonts w:asciiTheme="minorHAnsi" w:hAnsiTheme="minorHAnsi" w:cstheme="minorHAnsi"/>
          <w:szCs w:val="24"/>
        </w:rPr>
        <w:t xml:space="preserve"> presente declaramos ter a disponibilidade do pessoal técnico abaixo relacionado, com o compromisso de utilizá-lo na execução do</w:t>
      </w:r>
      <w:r w:rsidR="00F11A88" w:rsidRPr="00E6147B">
        <w:rPr>
          <w:rFonts w:asciiTheme="minorHAnsi" w:hAnsiTheme="minorHAnsi" w:cstheme="minorHAnsi"/>
          <w:szCs w:val="24"/>
        </w:rPr>
        <w:t xml:space="preserve"> </w:t>
      </w:r>
      <w:r w:rsidR="00F11A88" w:rsidRPr="00E6147B">
        <w:rPr>
          <w:rFonts w:asciiTheme="minorHAnsi" w:hAnsiTheme="minorHAnsi" w:cstheme="minorHAnsi"/>
          <w:bCs/>
          <w:szCs w:val="24"/>
        </w:rPr>
        <w:t xml:space="preserve">Contrato de Construção e Montagem </w:t>
      </w:r>
      <w:r w:rsidR="0098292D" w:rsidRPr="00E6147B">
        <w:rPr>
          <w:rFonts w:asciiTheme="minorHAnsi" w:hAnsiTheme="minorHAnsi" w:cstheme="minorHAnsi"/>
          <w:bCs/>
          <w:szCs w:val="24"/>
        </w:rPr>
        <w:t>vinculado ao resultado do referido certame</w:t>
      </w:r>
      <w:r w:rsidRPr="00E6147B">
        <w:rPr>
          <w:rFonts w:asciiTheme="minorHAnsi" w:hAnsiTheme="minorHAnsi" w:cstheme="minorHAnsi"/>
          <w:szCs w:val="24"/>
        </w:rPr>
        <w:t>. Declaramos ainda que</w:t>
      </w:r>
      <w:r w:rsidR="00C85D52" w:rsidRPr="00E6147B">
        <w:rPr>
          <w:rFonts w:asciiTheme="minorHAnsi" w:hAnsiTheme="minorHAnsi" w:cstheme="minorHAnsi"/>
          <w:szCs w:val="24"/>
        </w:rPr>
        <w:t>,</w:t>
      </w:r>
      <w:r w:rsidRPr="00E6147B">
        <w:rPr>
          <w:rFonts w:asciiTheme="minorHAnsi" w:hAnsiTheme="minorHAnsi" w:cstheme="minorHAnsi"/>
          <w:szCs w:val="24"/>
        </w:rPr>
        <w:t xml:space="preserve"> tais profissionais executarão suas atividades no canteiro de obras do </w:t>
      </w:r>
      <w:r w:rsidRPr="00E6147B">
        <w:rPr>
          <w:rFonts w:asciiTheme="minorHAnsi" w:hAnsiTheme="minorHAnsi" w:cstheme="minorHAnsi"/>
          <w:b/>
          <w:szCs w:val="24"/>
        </w:rPr>
        <w:t>CONTRATADO</w:t>
      </w:r>
      <w:r w:rsidRPr="00E6147B">
        <w:rPr>
          <w:rFonts w:asciiTheme="minorHAnsi" w:hAnsiTheme="minorHAnsi" w:cstheme="minorHAnsi"/>
          <w:szCs w:val="24"/>
        </w:rPr>
        <w:t>, e/ou frente de serviço, durante o tempo que vigorar o Contrato.</w:t>
      </w:r>
    </w:p>
    <w:p w14:paraId="249020A4" w14:textId="77777777" w:rsidR="00210009" w:rsidRPr="00E6147B" w:rsidRDefault="00210009" w:rsidP="005979CC">
      <w:pPr>
        <w:jc w:val="both"/>
        <w:rPr>
          <w:rFonts w:asciiTheme="minorHAnsi" w:hAnsiTheme="minorHAnsi" w:cstheme="minorHAnsi"/>
          <w:szCs w:val="24"/>
        </w:rPr>
      </w:pPr>
    </w:p>
    <w:p w14:paraId="4840F6A4" w14:textId="20AEE4C3" w:rsidR="00C85D52" w:rsidRPr="00E6147B" w:rsidRDefault="00C85D52" w:rsidP="00C85D52">
      <w:pPr>
        <w:jc w:val="both"/>
        <w:rPr>
          <w:rFonts w:asciiTheme="minorHAnsi" w:hAnsiTheme="minorHAnsi" w:cstheme="minorHAnsi"/>
          <w:b/>
          <w:szCs w:val="24"/>
        </w:rPr>
      </w:pPr>
      <w:r w:rsidRPr="00E6147B">
        <w:rPr>
          <w:rFonts w:asciiTheme="minorHAnsi" w:hAnsiTheme="minorHAnsi" w:cstheme="minorHAnsi"/>
          <w:b/>
          <w:szCs w:val="24"/>
        </w:rPr>
        <w:t>PROFISSIONAIS</w:t>
      </w:r>
      <w:r w:rsidR="000F33A5">
        <w:rPr>
          <w:rFonts w:asciiTheme="minorHAnsi" w:hAnsiTheme="minorHAnsi" w:cstheme="minorHAnsi"/>
          <w:b/>
          <w:szCs w:val="24"/>
        </w:rPr>
        <w:t xml:space="preserve"> TÉCNICOS</w:t>
      </w:r>
      <w:r w:rsidRPr="00E6147B">
        <w:rPr>
          <w:rFonts w:asciiTheme="minorHAnsi" w:hAnsiTheme="minorHAnsi" w:cstheme="minorHAnsi"/>
          <w:b/>
          <w:szCs w:val="24"/>
        </w:rPr>
        <w:t xml:space="preserve"> PERMANENTEMENTE MOBILIZADOS</w:t>
      </w:r>
    </w:p>
    <w:p w14:paraId="7F42BADB" w14:textId="77777777" w:rsidR="00C85D52" w:rsidRPr="00E6147B" w:rsidRDefault="00C85D52" w:rsidP="00C85D52">
      <w:pPr>
        <w:jc w:val="both"/>
        <w:rPr>
          <w:rFonts w:asciiTheme="minorHAnsi" w:hAnsiTheme="minorHAnsi" w:cstheme="minorHAnsi"/>
          <w:szCs w:val="24"/>
        </w:rPr>
      </w:pPr>
    </w:p>
    <w:p w14:paraId="73BBED5B" w14:textId="77777777" w:rsidR="006F2902" w:rsidRPr="006F2902" w:rsidRDefault="006F2902" w:rsidP="006F2902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11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69"/>
        <w:gridCol w:w="6910"/>
      </w:tblGrid>
      <w:tr w:rsidR="001F60BA" w:rsidRPr="006F2902" w14:paraId="7B1F3860" w14:textId="77777777" w:rsidTr="008548F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8DA21D" w14:textId="5FF5B623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0EB8F9" w14:textId="70594B62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>NOME DO PROFISSIONAL</w:t>
            </w: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0F54C" w14:textId="657B30DF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 / FORMAÇÃO / ESPECIALIDADE / QUANTIDADE </w:t>
            </w:r>
          </w:p>
        </w:tc>
      </w:tr>
      <w:tr w:rsidR="001F60BA" w:rsidRPr="006F2902" w14:paraId="7986C823" w14:textId="77777777" w:rsidTr="008548FA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C2BDEC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E7F00B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FCFB1A" w14:textId="1AD44F03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</w:t>
            </w:r>
            <w:r w:rsidRPr="006F2902">
              <w:rPr>
                <w:rFonts w:asciiTheme="minorHAnsi" w:hAnsiTheme="minorHAnsi" w:cstheme="minorHAnsi"/>
                <w:szCs w:val="24"/>
              </w:rPr>
              <w:t xml:space="preserve">Chefe da Obra. </w:t>
            </w:r>
          </w:p>
          <w:p w14:paraId="7839CB5D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6F2902">
              <w:rPr>
                <w:rFonts w:asciiTheme="minorHAnsi" w:hAnsiTheme="minorHAnsi" w:cstheme="minorHAnsi"/>
                <w:szCs w:val="24"/>
              </w:rPr>
              <w:t xml:space="preserve">Engenheiro Mecânico Pleno detentor de CAT - Certidão de Acervo Técnico expedida pelo(s) CREA(s) apresentar (*), em conformidade com AS EXIGÊNCIAS DE QUALIFICAÇÃO do Edital, com experiência mínima de 5 anos, em coordenação/gerenciamento de obras de construção e montagem de dutos de transporte e/ou distribuição de hidrocarbonetos. O chefe da obra deve elaborar ART do contrato apontando uma carga horária mínima de 40 horas semanais de dedicação ao contrato e residir na cidade de Natal ou em Município a menos de 30km deste. </w:t>
            </w:r>
          </w:p>
          <w:p w14:paraId="5C3BB475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6F2902" w14:paraId="50C91AA2" w14:textId="77777777" w:rsidTr="008548F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B8EC89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2 </w:t>
            </w:r>
          </w:p>
        </w:tc>
        <w:tc>
          <w:tcPr>
            <w:tcW w:w="16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42A7C6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72D7E" w14:textId="499EC043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</w:t>
            </w:r>
            <w:r w:rsidRPr="006F2902">
              <w:rPr>
                <w:rFonts w:asciiTheme="minorHAnsi" w:hAnsiTheme="minorHAnsi" w:cstheme="minorHAnsi"/>
                <w:szCs w:val="24"/>
              </w:rPr>
              <w:t xml:space="preserve">Coordenador de Projetos. </w:t>
            </w:r>
          </w:p>
          <w:p w14:paraId="6A791FED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6F2902">
              <w:rPr>
                <w:rFonts w:asciiTheme="minorHAnsi" w:hAnsiTheme="minorHAnsi" w:cstheme="minorHAnsi"/>
                <w:szCs w:val="24"/>
              </w:rPr>
              <w:t xml:space="preserve">Projetista </w:t>
            </w:r>
            <w:proofErr w:type="spellStart"/>
            <w:r w:rsidRPr="006F2902">
              <w:rPr>
                <w:rFonts w:asciiTheme="minorHAnsi" w:hAnsiTheme="minorHAnsi" w:cstheme="minorHAnsi"/>
                <w:szCs w:val="24"/>
              </w:rPr>
              <w:t>Cadista</w:t>
            </w:r>
            <w:proofErr w:type="spellEnd"/>
            <w:r w:rsidRPr="006F2902">
              <w:rPr>
                <w:rFonts w:asciiTheme="minorHAnsi" w:hAnsiTheme="minorHAnsi" w:cstheme="minorHAnsi"/>
                <w:szCs w:val="24"/>
              </w:rPr>
              <w:t xml:space="preserve"> (Engenheiro, técnico ou profissional especializado), detentor de Atestado ou Declaração (apresentar (*)) de Capacidade Técnica expedida por pessoas jurídicas de direito público ou privado, relativo(s) aos serviços de análise e detalhamento de projetos de dutos de transporte e/ou distribuição de hidrocarbonetos. Na falta do Atestado/Declaração acima solicitado, a comprovação da experiência mínima de 2 anos na função poderá ser feita mediante a apresentação de cópia da </w:t>
            </w:r>
            <w:r w:rsidRPr="006F2902">
              <w:rPr>
                <w:rFonts w:asciiTheme="minorHAnsi" w:hAnsiTheme="minorHAnsi" w:cstheme="minorHAnsi"/>
                <w:szCs w:val="24"/>
              </w:rPr>
              <w:lastRenderedPageBreak/>
              <w:t xml:space="preserve">ficha ou livro de registro de empregado registrado na SRTE ou, cópia da Carteira de Trabalho e Previdência Social. </w:t>
            </w:r>
          </w:p>
          <w:p w14:paraId="43CAA92E" w14:textId="77777777" w:rsidR="001F60BA" w:rsidRPr="006F2902" w:rsidRDefault="001F60BA" w:rsidP="006F290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F2902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72882A6D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F9969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3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33BF7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D2DE7" w14:textId="11F76A3C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Encarregado de Fase. </w:t>
            </w:r>
          </w:p>
          <w:p w14:paraId="5F56F22C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Encarregado de Obras (mecânica / civil). A comprovação da experiência mínima de 5 anos na função deverá ser feita mediante a apresentação (*) de cópia da ficha ou livro de registro de empregado registrado na SRTE ou, cópia da Carteira de Trabalho e Previdência Social na função de encarregado de obras/fase nas diversas etapas civil e mecânica (montagem e soldagem de tubulação em obra de gasoduto (s), oleoduto (s)).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25957A79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23A97952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099D2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3EBA7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A01CE" w14:textId="2A02437D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Soldador em Tubo de Polietileno (PEAD). </w:t>
            </w:r>
          </w:p>
          <w:p w14:paraId="2A1400B2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Devidamente qualificado segundo norma NBR 14472. Apresentar a Credencial de Qualificação ou Certificado de Soldador em PEAD, emitido por Organismos de Certificação de Pessoas no prazo de validade do mesmo, para a execução de soldagem em tubos de PEAD (PE-80 / PE-100), além de experiência de 2 (dois) anos na função. DEVE TER EXPERIÊNCIA COMPROVADA NA EXECUÇÃO DE SOLDA TIPO TOPO (TERMOFUSÃO) </w:t>
            </w:r>
          </w:p>
          <w:p w14:paraId="5C6B83BB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02 (dois) </w:t>
            </w:r>
          </w:p>
        </w:tc>
      </w:tr>
      <w:tr w:rsidR="001F60BA" w:rsidRPr="00E6147B" w14:paraId="72A13520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01735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5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F33FF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70C9F" w14:textId="0890573B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Inspetor de Dutos Níveis 1 ou 2 - N1 ou N2. </w:t>
            </w:r>
          </w:p>
          <w:p w14:paraId="0A9BE45D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Qualificado pelo Sistema Nacional de Qualificação e Certificação de Pessoal em END - (SNQC/END) para inspeção de dutos em aço carbono e de PEAD, com Certificação Nível 1 – N1 ou Nível 2 – N2 conforme normas ABENDI NA-001 e DC-001, devidamente comprovado através de Certificado, além de experiência de 3 (três) anos na função. </w:t>
            </w:r>
          </w:p>
          <w:p w14:paraId="19948AE5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20911676" w14:textId="77777777" w:rsidTr="00AF5D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8006D6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6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12A4A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2FD1C" w14:textId="790CE745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Coordenador de Controle da Qualidade. </w:t>
            </w:r>
          </w:p>
          <w:p w14:paraId="5904EBF2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Técnico ou profissional especializado, com Atestado ou Declaração (apresentar (*)) de Capacidade Técnica expedido por pessoas jurídicas de direito público ou privado, relativo(s) aos serviços executados como coordenador de controle de qualidade, nas atividades de controle e garantia da qualidade em obras de gasodutos e/ou oleodutos.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 </w:t>
            </w:r>
          </w:p>
          <w:p w14:paraId="2CDC7569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16135740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861BD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7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AB00B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A6814" w14:textId="770D77D2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Coordenador de Planejamento. </w:t>
            </w:r>
          </w:p>
          <w:p w14:paraId="4E3787A1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Técnico ou profissional especializado com Atestado ou Declaração (apresentar (*)) de Capacidade Técnica expedido por pessoas jurídicas de direito público ou privado, relativo(s) aos serviços nas atividades de planejamento, controle e acompanhamento de execução em obras de gasodutos e/ou oleodutos.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 na respectiva função.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35B0674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7E43FB58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6F42F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8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E27DF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2A948" w14:textId="27772DA0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Topógrafo </w:t>
            </w:r>
          </w:p>
          <w:p w14:paraId="54B512E3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Engenheiro Cartógrafo/Agrimensor ou Técnico Topógrafo com 3 anos de experiência em Levantamentos Topográficos para obras de lançamento de rede. Na falta do Atestado solicitado, a comprovação da experiência na função poderá ser mediante a apresentação de cópia da ficha ou livro de registro de empregado registrado na SRTE ou, cópia da </w:t>
            </w:r>
          </w:p>
          <w:p w14:paraId="41A25F3D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szCs w:val="24"/>
              </w:rPr>
              <w:t xml:space="preserve">Carteira de Trabalho e Previdência Social. </w:t>
            </w:r>
          </w:p>
          <w:p w14:paraId="0D2C79A9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085C220E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E4C98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9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81035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D0CCD" w14:textId="5734C6B6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Estoquista/Almoxarife </w:t>
            </w:r>
          </w:p>
          <w:p w14:paraId="60010D68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Técnico ou profissional especializado, com capacidade para fazer controle de entrada e saída de materiais, bem como dos materiais aplicados em obra, com Atestado ou Declaração (apresentar (*)) de Capacidade Técnica expedido por pessoas jurídicas de direito público ou privado, relativo(s) aos serviços executados como almoxarife ou controlador de estoque e aplicação de materiais em obras ou apontador de obras. Na falta do Atestado/Declaração solicitado, a comprovação da experiência mínima de 1 ano na função poderá ser feita mediante a apresentação de cópia da ficha ou livro de registro de empregado registrado na SRTE ou, cópia da Carteira de Trabalho e Previdência Social. </w:t>
            </w:r>
          </w:p>
          <w:p w14:paraId="236C2F37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748B53F8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33B17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10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E83F0" w14:textId="77777777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ED08D" w14:textId="1A8D4F79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Montador / Instrumentista </w:t>
            </w:r>
          </w:p>
          <w:p w14:paraId="1E80ED41" w14:textId="0541B9F5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Técnico ou profissional especializado, com Atestado ou Declaração (apresentar (*)) de Capacidade Técnica expedido por pessoas jurídicas de direito público ou privado, relativo(s) aos serviços montagens mecânicas. Na falta do Atestado/Declaração solicitado, a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comprovação da experiência mínima de 3 anos na função poderá ser feita mediante a apresentação de cópia da ficha ou livro de registro de empregado registrado na SRTE ou, cópia da Carteira de Trabalho e Previdência Social. O profissional deverá ter capacidade de trabalhar com medidores tipo diafragma e rotativo e estar habilitador para fazer montagens de tubulações soldados e/ou roscadas </w:t>
            </w:r>
          </w:p>
          <w:p w14:paraId="22A379FB" w14:textId="1E61F646" w:rsidR="001F60BA" w:rsidRPr="00E6147B" w:rsidRDefault="001F60BA" w:rsidP="00D2459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01 </w:t>
            </w:r>
          </w:p>
        </w:tc>
      </w:tr>
      <w:tr w:rsidR="001F60BA" w:rsidRPr="00E6147B" w14:paraId="14505D31" w14:textId="77777777" w:rsidTr="008548FA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0F148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11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3E02D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520F5" w14:textId="3546D19A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Auxiliar Administrativo </w:t>
            </w:r>
          </w:p>
          <w:p w14:paraId="502E53FC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Técnico ou profissional especializado, com Atestado ou Declaração (apresentar (*)) de Capacidade Técnica expedido por pessoas jurídicas de direito público ou privado, relativo(s) aos serviços de administração de escritório, compras e contas a pagar.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 </w:t>
            </w:r>
          </w:p>
          <w:p w14:paraId="1C58C37D" w14:textId="0D84C00B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Quantidade: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3684A410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3DEEA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12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A3225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BA71A" w14:textId="62B4D7DD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Operador de máquina de perfuração de solo direcional. </w:t>
            </w:r>
          </w:p>
          <w:p w14:paraId="32266018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Técnico ou profissional especializado, com Atestado ou Declaração (apresentar (*)) de Capacidade Técnica expedido por pessoas jurídicas de direito público ou privado, relativo(s) aos serviços operação de máquina de perfuração de solo direcional. Na falta do Atestado/Declaração solicitado, a comprovação da experiência mínima de 5 anos na função que poderá ser feita mediante a apresentação de cópia da ficha ou livro de registro de empregado registrado na SRTE ou, cópia da Carteira de Trabalho e Previdência Social. O profissional deverá ter capacidade de trabalhar com máquina perfuratriz em longos trechos de projeto de, no mínimo, 20t de força de </w:t>
            </w:r>
            <w:proofErr w:type="spellStart"/>
            <w:r w:rsidRPr="00E6147B">
              <w:rPr>
                <w:rFonts w:asciiTheme="minorHAnsi" w:hAnsiTheme="minorHAnsi" w:cstheme="minorHAnsi"/>
                <w:szCs w:val="24"/>
              </w:rPr>
              <w:t>pullback</w:t>
            </w:r>
            <w:proofErr w:type="spellEnd"/>
            <w:r w:rsidRPr="00E6147B">
              <w:rPr>
                <w:rFonts w:asciiTheme="minorHAnsi" w:hAnsiTheme="minorHAnsi" w:cstheme="minorHAnsi"/>
                <w:szCs w:val="24"/>
              </w:rPr>
              <w:t xml:space="preserve"> e 6.000N.m de torque. </w:t>
            </w:r>
          </w:p>
          <w:p w14:paraId="054155C9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79DC3BB9" w14:textId="77777777" w:rsidTr="008548FA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CEF31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13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C1696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107F0" w14:textId="57DA4F2B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Navegador de máquina de perfuração de solo direcional. </w:t>
            </w:r>
          </w:p>
          <w:p w14:paraId="485A538F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Técnico ou profissional especializado, com Atestado ou Declaração (apresentar (*)) de Capacidade Técnica expedido por pessoas jurídicas de direito público ou privado, </w:t>
            </w:r>
            <w:r w:rsidRPr="00E6147B">
              <w:rPr>
                <w:rFonts w:asciiTheme="minorHAnsi" w:hAnsiTheme="minorHAnsi" w:cstheme="minorHAnsi"/>
                <w:szCs w:val="24"/>
              </w:rPr>
              <w:lastRenderedPageBreak/>
              <w:t>relativo(s) aos serviços navegação de máquina de perfuração de solo direcional. Na falta do Atestado/Declaração solicitado, a comprovação da experiência mínima de 5 anos na função que poderá ser feita mediante a apresentação de cópia da ficha ou livro de registro de empregado registrado na SRTE ou, cópia da Carteira de Trabalho e Previdência Social. O profissional deverá ter capacidade de trabalhar com máquina perfuratriz em longos trechos de projeto.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C4478D4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2FA0DEE0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C18D4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14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F6BD9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130CA" w14:textId="3FC44532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Pintor industrial </w:t>
            </w:r>
          </w:p>
          <w:p w14:paraId="1339A2EE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Técnico ou profissional especializado, com Atestado ou Declaração (apresentar (*)) de Capacidade Técnica expedido por pessoas jurídicas de direito público ou privado, relativo(s) aos serviços montagens mecânicas.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252C4D5E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0B762ADC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2F50A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15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8678A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F6D48" w14:textId="7B79F852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Soldador AC (TIG e/ou Eletrodo Revestido). </w:t>
            </w:r>
          </w:p>
          <w:p w14:paraId="21A0252C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Devidamente qualificado(s) por Inspetor de Soldagem Nível 2, FBTS, com qualificação segundo a norma API STD 1104. Apresentar o Certificado da Qualificação de Soldadores e Operadores (CQS) no prazo de validade do mesmo para a execução de soldagem em obra de gasoduto e/ou oleoduto em aço carbono, demonstrando que estava em atividade nos últimos 90 dias, através do respectivo Controle de Desempenho dos Soldadores e Operadores de Soldagem (CDS).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7BEBD70" w14:textId="77777777" w:rsidR="001F60BA" w:rsidRPr="00E6147B" w:rsidRDefault="001F60BA" w:rsidP="009D775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02838BB3" w14:textId="77777777" w:rsidTr="008548FA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F39C4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16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412A6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80079" w14:textId="47852E75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Inspetor de Soldagem Nível 1 - N1. </w:t>
            </w:r>
          </w:p>
          <w:p w14:paraId="4F570DDA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Qualificado pelo Sistema Nacional de Qualificação e Certificação de Pessoal – Inspeção de Soldagem (SNQC-IS) para inspeção de solda em gasodutos ou oleodutos em aço carbono, com Certificação Nível 1 – N1 conforme norma FBTS N-001, devidamente comprovado através de Certificado. </w:t>
            </w:r>
          </w:p>
          <w:p w14:paraId="59BB539D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  <w:tr w:rsidR="001F60BA" w:rsidRPr="00E6147B" w14:paraId="17759687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30774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17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7A680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1B42D" w14:textId="07B6A5EA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Inspetor </w:t>
            </w:r>
            <w:proofErr w:type="spell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Ultra-Som</w:t>
            </w:r>
            <w:proofErr w:type="spell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Níveis 1 ou 2 - N1 ou N2. </w:t>
            </w:r>
          </w:p>
          <w:p w14:paraId="4AB9F44F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</w:p>
          <w:p w14:paraId="5ADE60B6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szCs w:val="24"/>
              </w:rPr>
              <w:t xml:space="preserve">Qualificado pelo Sistema Nacional de Qualificação e Certificação de Pessoal em END - (SNQC/END) para verificação e dimensionamento de descontinuidade de soldas em dutos de aço carbono, com Certificação Nível 1 – N1 ou Nível 2 – N2 conforme normas ABENDI NA-001 e DC-001, devidamente comprovado através de Certificado, além da experiência de 1 (um) ano na função. </w:t>
            </w:r>
          </w:p>
          <w:p w14:paraId="20311EC1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71325664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C664D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18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C1B22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D66B8" w14:textId="46B1FE78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Inspetor de Ensaio Visual de Soldas Níveis 1 ou 2 – EVS-N1 ou EVS-N2. </w:t>
            </w:r>
          </w:p>
          <w:p w14:paraId="34AA9D60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>Qualificado pelo Sistema Nacional de Qualificação e Certificação de Pessoal em END - (SNQC/END) para verificação visual e dimensional de soldas em dutos de aço carbono, com Certificação Nível 1 – N1 ou Nível 2 – N2 conforme normas ABENDI NA-001 e DC-001, devidamente comprovado através de Certificado, além da experiência de 1 (um) ano na função.</w:t>
            </w: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0644185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6117CEAB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93AAE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19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FDFB7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D04E5" w14:textId="1A543C09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Inspetor de Ensaio por Líquido Penetrante Níveis 1 ou 2 – LP-N1 ou LP-N2. </w:t>
            </w:r>
          </w:p>
          <w:p w14:paraId="21719D4F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Qualificado pelo Sistema Nacional de Qualificação e Certificação de Pessoal em END - (SNQC/END) para verificação de descontinuidades de soldas em dutos de aço carbono através do emprego de líquidos penetrantes, com Certificação Nível 1 – N1 ou Nível 2 – N2 conforme normas ABENDI NA-001 e DC-001, devidamente comprovado através de Certificado, além da experiência de 1 (um) ano na função. </w:t>
            </w:r>
          </w:p>
          <w:p w14:paraId="1EACAA8E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Quantidade :01 </w:t>
            </w:r>
          </w:p>
        </w:tc>
      </w:tr>
      <w:tr w:rsidR="001F60BA" w:rsidRPr="00E6147B" w14:paraId="07170A20" w14:textId="77777777" w:rsidTr="008548F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2461F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20 </w:t>
            </w:r>
          </w:p>
        </w:tc>
        <w:tc>
          <w:tcPr>
            <w:tcW w:w="1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758F3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8F7E3" w14:textId="6277D230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Função: Engenheiro de Segurança do Trabalho. </w:t>
            </w:r>
          </w:p>
          <w:p w14:paraId="7A3ABD7E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Formação / Especialidade: </w:t>
            </w:r>
            <w:r w:rsidRPr="00E6147B">
              <w:rPr>
                <w:rFonts w:asciiTheme="minorHAnsi" w:hAnsiTheme="minorHAnsi" w:cstheme="minorHAnsi"/>
                <w:szCs w:val="24"/>
              </w:rPr>
              <w:t xml:space="preserve">Registro no CREA (apresentar (*) documento de registro). Tal profissional também deverá estar obrigatoriamente relacionado, e será disponibilizado pela Empresa, caso a quantidade de funcionários a </w:t>
            </w:r>
            <w:proofErr w:type="gramStart"/>
            <w:r w:rsidRPr="00E6147B">
              <w:rPr>
                <w:rFonts w:asciiTheme="minorHAnsi" w:hAnsiTheme="minorHAnsi" w:cstheme="minorHAnsi"/>
                <w:szCs w:val="24"/>
              </w:rPr>
              <w:t>ser</w:t>
            </w:r>
            <w:proofErr w:type="gramEnd"/>
            <w:r w:rsidRPr="00E6147B">
              <w:rPr>
                <w:rFonts w:asciiTheme="minorHAnsi" w:hAnsiTheme="minorHAnsi" w:cstheme="minorHAnsi"/>
                <w:szCs w:val="24"/>
              </w:rPr>
              <w:t xml:space="preserve"> mobilizados para a obra em questão, seja igual ou superior a 50 (cinquenta) pessoas, devendo o mesmo efetuar o respectivo recolhimento de ART específica. </w:t>
            </w:r>
          </w:p>
          <w:p w14:paraId="3A8478B2" w14:textId="77777777" w:rsidR="001F60BA" w:rsidRPr="00E6147B" w:rsidRDefault="001F60BA" w:rsidP="00E6147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gramStart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>Quantidade :</w:t>
            </w:r>
            <w:proofErr w:type="gramEnd"/>
            <w:r w:rsidRPr="00E6147B">
              <w:rPr>
                <w:rFonts w:asciiTheme="minorHAnsi" w:hAnsiTheme="minorHAnsi" w:cstheme="minorHAnsi"/>
                <w:b/>
                <w:bCs/>
                <w:szCs w:val="24"/>
              </w:rPr>
              <w:t xml:space="preserve"> 01 </w:t>
            </w:r>
          </w:p>
        </w:tc>
      </w:tr>
    </w:tbl>
    <w:p w14:paraId="0FEAF892" w14:textId="77777777" w:rsidR="00C85D52" w:rsidRPr="00E6147B" w:rsidRDefault="00C85D52" w:rsidP="00C85D52">
      <w:pPr>
        <w:jc w:val="both"/>
        <w:rPr>
          <w:rFonts w:asciiTheme="minorHAnsi" w:hAnsiTheme="minorHAnsi" w:cstheme="minorHAnsi"/>
          <w:szCs w:val="24"/>
        </w:rPr>
      </w:pPr>
    </w:p>
    <w:p w14:paraId="444EA70C" w14:textId="77777777" w:rsidR="00C85D52" w:rsidRPr="00E6147B" w:rsidRDefault="00C85D52" w:rsidP="00C85D52">
      <w:pPr>
        <w:jc w:val="both"/>
        <w:rPr>
          <w:rFonts w:asciiTheme="minorHAnsi" w:hAnsiTheme="minorHAnsi" w:cstheme="minorHAnsi"/>
          <w:b/>
          <w:szCs w:val="24"/>
        </w:rPr>
      </w:pPr>
      <w:r w:rsidRPr="00E6147B">
        <w:rPr>
          <w:rFonts w:asciiTheme="minorHAnsi" w:hAnsiTheme="minorHAnsi" w:cstheme="minorHAnsi"/>
          <w:b/>
          <w:szCs w:val="24"/>
        </w:rPr>
        <w:t xml:space="preserve">Observações: </w:t>
      </w:r>
    </w:p>
    <w:p w14:paraId="186B3F12" w14:textId="77777777" w:rsidR="00C85D52" w:rsidRPr="00E6147B" w:rsidRDefault="00C85D52" w:rsidP="00C85D52">
      <w:pPr>
        <w:jc w:val="both"/>
        <w:rPr>
          <w:rFonts w:asciiTheme="minorHAnsi" w:hAnsiTheme="minorHAnsi" w:cstheme="minorHAnsi"/>
          <w:szCs w:val="24"/>
        </w:rPr>
      </w:pPr>
    </w:p>
    <w:p w14:paraId="5177450B" w14:textId="77777777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</w:p>
    <w:p w14:paraId="67A08B4A" w14:textId="3270440A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1) </w:t>
      </w:r>
      <w:r w:rsidRPr="00E6147B">
        <w:rPr>
          <w:rFonts w:asciiTheme="minorHAnsi" w:hAnsiTheme="minorHAnsi" w:cstheme="minorHAnsi"/>
          <w:szCs w:val="24"/>
        </w:rPr>
        <w:t xml:space="preserve">Um mesmo profissional não poderá ser indicado/apresentado para exercer mais de uma função, exceção para os casos de inspetor de solda, que poderá ter mais de uma </w:t>
      </w:r>
      <w:r w:rsidRPr="00E6147B">
        <w:rPr>
          <w:rFonts w:asciiTheme="minorHAnsi" w:hAnsiTheme="minorHAnsi" w:cstheme="minorHAnsi"/>
          <w:szCs w:val="24"/>
        </w:rPr>
        <w:lastRenderedPageBreak/>
        <w:t xml:space="preserve">função. O inspetor de solda só precisará estar presente na frente de obra quando seus serviços forem demandados, ou seja, após as soldas e antes do seu revestimento. </w:t>
      </w:r>
    </w:p>
    <w:p w14:paraId="150C7CFD" w14:textId="77777777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2) O engenheiro de segurança não precisará ficar mobilizado diretamente na obra o tempo todo, mas só quando demandado </w:t>
      </w:r>
    </w:p>
    <w:p w14:paraId="1B23A6FE" w14:textId="77777777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3) A experiência de tais profissionais, deverá ser comprovada mediante apresentação dos documentos acima descritos (*) em reunião, a ser realizada entre o período da assinatura do Contrato e o fim da mobilização. Em havendo não comprovação satisfatória neste momento, caberá ao </w:t>
      </w:r>
      <w:r w:rsidRPr="00E6147B">
        <w:rPr>
          <w:rFonts w:asciiTheme="minorHAnsi" w:hAnsiTheme="minorHAnsi" w:cstheme="minorHAnsi"/>
          <w:b/>
          <w:bCs/>
          <w:szCs w:val="24"/>
        </w:rPr>
        <w:t xml:space="preserve">CONTRATADO </w:t>
      </w:r>
      <w:r w:rsidRPr="00E6147B">
        <w:rPr>
          <w:rFonts w:asciiTheme="minorHAnsi" w:hAnsiTheme="minorHAnsi" w:cstheme="minorHAnsi"/>
          <w:szCs w:val="24"/>
        </w:rPr>
        <w:t xml:space="preserve">a imediata apresentação de profissional equivalente em termos de experiência e das exigências originais do processo licitatório; </w:t>
      </w:r>
    </w:p>
    <w:p w14:paraId="41CA10C6" w14:textId="77777777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4) Todos os profissionais acima relacionados deverão permanecer mobilizados até assinatura do TRD (Termo de Recebimento Definitivo) do contrato; </w:t>
      </w:r>
    </w:p>
    <w:p w14:paraId="7FF26619" w14:textId="77777777" w:rsidR="00E6147B" w:rsidRPr="00E6147B" w:rsidRDefault="00E6147B" w:rsidP="00E6147B">
      <w:pPr>
        <w:jc w:val="both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5) A lista acima é exigida, mas não exaustiva. Ou seja, obriga-se a empresa a mobilizar estes e outros profissionais que se fizerem necessários para a perfeita e segura execução das atividades objeto do contrato. </w:t>
      </w:r>
    </w:p>
    <w:p w14:paraId="3A28C0D9" w14:textId="77777777" w:rsidR="00C85D52" w:rsidRPr="00E6147B" w:rsidRDefault="00C85D52" w:rsidP="00C85D52">
      <w:pPr>
        <w:jc w:val="both"/>
        <w:rPr>
          <w:rFonts w:asciiTheme="minorHAnsi" w:hAnsiTheme="minorHAnsi" w:cstheme="minorHAnsi"/>
          <w:szCs w:val="24"/>
        </w:rPr>
      </w:pPr>
    </w:p>
    <w:p w14:paraId="487B27D0" w14:textId="77777777" w:rsidR="00C85D52" w:rsidRPr="00E6147B" w:rsidRDefault="00C85D52" w:rsidP="00C85D52">
      <w:pPr>
        <w:jc w:val="both"/>
        <w:rPr>
          <w:rFonts w:asciiTheme="minorHAnsi" w:hAnsiTheme="minorHAnsi" w:cstheme="minorHAnsi"/>
          <w:szCs w:val="24"/>
        </w:rPr>
      </w:pPr>
    </w:p>
    <w:p w14:paraId="37B32E61" w14:textId="77777777" w:rsidR="00AC4D53" w:rsidRPr="00E6147B" w:rsidRDefault="00AC4D53" w:rsidP="005979CC">
      <w:pPr>
        <w:jc w:val="both"/>
        <w:rPr>
          <w:rFonts w:asciiTheme="minorHAnsi" w:hAnsiTheme="minorHAnsi" w:cstheme="minorHAnsi"/>
          <w:szCs w:val="24"/>
        </w:rPr>
      </w:pPr>
    </w:p>
    <w:p w14:paraId="70071494" w14:textId="77777777" w:rsidR="0098292D" w:rsidRPr="00E6147B" w:rsidRDefault="0098292D" w:rsidP="0098292D">
      <w:pPr>
        <w:rPr>
          <w:rFonts w:asciiTheme="minorHAnsi" w:hAnsiTheme="minorHAnsi" w:cstheme="minorHAnsi"/>
          <w:szCs w:val="24"/>
        </w:rPr>
      </w:pPr>
    </w:p>
    <w:p w14:paraId="5AAD6DB2" w14:textId="77777777" w:rsidR="00624A90" w:rsidRPr="00E6147B" w:rsidRDefault="00624A90" w:rsidP="005E167C">
      <w:pPr>
        <w:jc w:val="both"/>
        <w:rPr>
          <w:rFonts w:asciiTheme="minorHAnsi" w:hAnsiTheme="minorHAnsi" w:cstheme="minorHAnsi"/>
          <w:szCs w:val="24"/>
        </w:rPr>
      </w:pPr>
    </w:p>
    <w:p w14:paraId="4A563049" w14:textId="77777777" w:rsidR="0098292D" w:rsidRPr="00E6147B" w:rsidRDefault="0098292D" w:rsidP="0098292D">
      <w:pPr>
        <w:jc w:val="center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>Local, [...] de [...] de 20[...]</w:t>
      </w:r>
    </w:p>
    <w:p w14:paraId="67874C90" w14:textId="77777777" w:rsidR="0098292D" w:rsidRPr="00E6147B" w:rsidRDefault="0098292D" w:rsidP="0098292D">
      <w:pPr>
        <w:jc w:val="center"/>
        <w:rPr>
          <w:rFonts w:asciiTheme="minorHAnsi" w:hAnsiTheme="minorHAnsi" w:cstheme="minorHAnsi"/>
          <w:szCs w:val="24"/>
        </w:rPr>
      </w:pPr>
    </w:p>
    <w:p w14:paraId="4C912DAB" w14:textId="77777777" w:rsidR="0098292D" w:rsidRPr="00E6147B" w:rsidRDefault="0098292D" w:rsidP="0098292D">
      <w:pPr>
        <w:jc w:val="center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 xml:space="preserve">[Nome e assinatura do Responsável Legal pelo LICITANTE] </w:t>
      </w:r>
    </w:p>
    <w:p w14:paraId="7891CE89" w14:textId="77777777" w:rsidR="0098292D" w:rsidRPr="00E6147B" w:rsidRDefault="0098292D" w:rsidP="0098292D">
      <w:pPr>
        <w:jc w:val="center"/>
        <w:rPr>
          <w:rFonts w:asciiTheme="minorHAnsi" w:hAnsiTheme="minorHAnsi" w:cstheme="minorHAnsi"/>
          <w:szCs w:val="24"/>
        </w:rPr>
      </w:pPr>
      <w:r w:rsidRPr="00E6147B">
        <w:rPr>
          <w:rFonts w:asciiTheme="minorHAnsi" w:hAnsiTheme="minorHAnsi" w:cstheme="minorHAnsi"/>
          <w:szCs w:val="24"/>
        </w:rPr>
        <w:t>(Preencher em papel timbrado da empresa)</w:t>
      </w:r>
    </w:p>
    <w:p w14:paraId="0CAD60AC" w14:textId="77777777" w:rsidR="00210009" w:rsidRPr="00E6147B" w:rsidRDefault="00210009">
      <w:pPr>
        <w:jc w:val="both"/>
        <w:rPr>
          <w:rFonts w:asciiTheme="minorHAnsi" w:hAnsiTheme="minorHAnsi" w:cstheme="minorHAnsi"/>
          <w:szCs w:val="24"/>
        </w:rPr>
      </w:pPr>
    </w:p>
    <w:sectPr w:rsidR="00210009" w:rsidRPr="00E6147B" w:rsidSect="0049546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8276" w14:textId="77777777" w:rsidR="001D564F" w:rsidRDefault="001D564F">
      <w:r>
        <w:separator/>
      </w:r>
    </w:p>
  </w:endnote>
  <w:endnote w:type="continuationSeparator" w:id="0">
    <w:p w14:paraId="403D5D04" w14:textId="77777777" w:rsidR="001D564F" w:rsidRDefault="001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EA83" w14:textId="77777777" w:rsidR="00A57F4B" w:rsidRPr="00061808" w:rsidRDefault="00A57F4B" w:rsidP="00061808">
    <w:pPr>
      <w:pStyle w:val="Rodap"/>
      <w:jc w:val="center"/>
      <w:rPr>
        <w:sz w:val="16"/>
        <w:szCs w:val="16"/>
      </w:rPr>
    </w:pPr>
    <w:r w:rsidRPr="00061808">
      <w:rPr>
        <w:sz w:val="16"/>
        <w:szCs w:val="16"/>
      </w:rPr>
      <w:t xml:space="preserve">Página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PAGE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1</w:t>
    </w:r>
    <w:r w:rsidR="00090D5B" w:rsidRPr="00061808">
      <w:rPr>
        <w:rStyle w:val="Nmerodepgina"/>
        <w:sz w:val="16"/>
        <w:szCs w:val="16"/>
      </w:rPr>
      <w:fldChar w:fldCharType="end"/>
    </w:r>
    <w:r w:rsidRPr="00061808">
      <w:rPr>
        <w:sz w:val="16"/>
        <w:szCs w:val="16"/>
      </w:rPr>
      <w:t xml:space="preserve"> de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NUMPAGES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8</w:t>
    </w:r>
    <w:r w:rsidR="00090D5B" w:rsidRPr="00061808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7A75" w14:textId="77777777" w:rsidR="001D564F" w:rsidRDefault="001D564F">
      <w:r>
        <w:separator/>
      </w:r>
    </w:p>
  </w:footnote>
  <w:footnote w:type="continuationSeparator" w:id="0">
    <w:p w14:paraId="57A9E637" w14:textId="77777777" w:rsidR="001D564F" w:rsidRDefault="001D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36931"/>
    <w:multiLevelType w:val="hybridMultilevel"/>
    <w:tmpl w:val="F40AB5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96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D60"/>
    <w:rsid w:val="00042A4E"/>
    <w:rsid w:val="000464DE"/>
    <w:rsid w:val="00052824"/>
    <w:rsid w:val="00055D09"/>
    <w:rsid w:val="00061808"/>
    <w:rsid w:val="00090D5B"/>
    <w:rsid w:val="000B3F67"/>
    <w:rsid w:val="000C5242"/>
    <w:rsid w:val="000E132E"/>
    <w:rsid w:val="000E32FE"/>
    <w:rsid w:val="000E4671"/>
    <w:rsid w:val="000F33A5"/>
    <w:rsid w:val="000F3F50"/>
    <w:rsid w:val="00106D9D"/>
    <w:rsid w:val="00114E1A"/>
    <w:rsid w:val="001156D9"/>
    <w:rsid w:val="0013237C"/>
    <w:rsid w:val="00151B35"/>
    <w:rsid w:val="00167DFA"/>
    <w:rsid w:val="001724A7"/>
    <w:rsid w:val="00174BAC"/>
    <w:rsid w:val="00177F87"/>
    <w:rsid w:val="0019393C"/>
    <w:rsid w:val="001C2AB6"/>
    <w:rsid w:val="001D0E0C"/>
    <w:rsid w:val="001D3C82"/>
    <w:rsid w:val="001D564F"/>
    <w:rsid w:val="001E0712"/>
    <w:rsid w:val="001E3B22"/>
    <w:rsid w:val="001F522E"/>
    <w:rsid w:val="001F60BA"/>
    <w:rsid w:val="0020249D"/>
    <w:rsid w:val="00210009"/>
    <w:rsid w:val="0025228C"/>
    <w:rsid w:val="00256E21"/>
    <w:rsid w:val="002627E7"/>
    <w:rsid w:val="002629D5"/>
    <w:rsid w:val="002744CB"/>
    <w:rsid w:val="002750E8"/>
    <w:rsid w:val="00275CC6"/>
    <w:rsid w:val="00284A6D"/>
    <w:rsid w:val="00292769"/>
    <w:rsid w:val="00292E8C"/>
    <w:rsid w:val="002A2C7A"/>
    <w:rsid w:val="002C3AF6"/>
    <w:rsid w:val="002C4976"/>
    <w:rsid w:val="002F4EE5"/>
    <w:rsid w:val="002F53BF"/>
    <w:rsid w:val="00307189"/>
    <w:rsid w:val="00307FEC"/>
    <w:rsid w:val="0032150E"/>
    <w:rsid w:val="0032233F"/>
    <w:rsid w:val="003378CA"/>
    <w:rsid w:val="00341083"/>
    <w:rsid w:val="003441C7"/>
    <w:rsid w:val="00351863"/>
    <w:rsid w:val="00365ADF"/>
    <w:rsid w:val="003722CB"/>
    <w:rsid w:val="00374075"/>
    <w:rsid w:val="003825AB"/>
    <w:rsid w:val="00392AED"/>
    <w:rsid w:val="00394C39"/>
    <w:rsid w:val="00395448"/>
    <w:rsid w:val="003A2D60"/>
    <w:rsid w:val="003A631A"/>
    <w:rsid w:val="003B50E4"/>
    <w:rsid w:val="003C14CE"/>
    <w:rsid w:val="003D4BB1"/>
    <w:rsid w:val="003E0464"/>
    <w:rsid w:val="003F1182"/>
    <w:rsid w:val="003F44CF"/>
    <w:rsid w:val="00403885"/>
    <w:rsid w:val="004072F7"/>
    <w:rsid w:val="00415081"/>
    <w:rsid w:val="004414C0"/>
    <w:rsid w:val="0045013F"/>
    <w:rsid w:val="00453D82"/>
    <w:rsid w:val="00462FC0"/>
    <w:rsid w:val="00464F1F"/>
    <w:rsid w:val="00465DCE"/>
    <w:rsid w:val="00477E26"/>
    <w:rsid w:val="00495462"/>
    <w:rsid w:val="004967C2"/>
    <w:rsid w:val="004B1B47"/>
    <w:rsid w:val="004B3401"/>
    <w:rsid w:val="004B4AC2"/>
    <w:rsid w:val="004C0BDB"/>
    <w:rsid w:val="004D7540"/>
    <w:rsid w:val="004E1FB1"/>
    <w:rsid w:val="004F150F"/>
    <w:rsid w:val="004F1EE0"/>
    <w:rsid w:val="00511EEE"/>
    <w:rsid w:val="00514C6B"/>
    <w:rsid w:val="00520798"/>
    <w:rsid w:val="0054600D"/>
    <w:rsid w:val="00565C8E"/>
    <w:rsid w:val="00573840"/>
    <w:rsid w:val="005772C7"/>
    <w:rsid w:val="00580C8D"/>
    <w:rsid w:val="00584354"/>
    <w:rsid w:val="00591EAA"/>
    <w:rsid w:val="005979CC"/>
    <w:rsid w:val="005A405B"/>
    <w:rsid w:val="005B74D4"/>
    <w:rsid w:val="005D5575"/>
    <w:rsid w:val="005E167C"/>
    <w:rsid w:val="005E1ACA"/>
    <w:rsid w:val="005E6FB4"/>
    <w:rsid w:val="005F17F7"/>
    <w:rsid w:val="005F5AC8"/>
    <w:rsid w:val="005F67C2"/>
    <w:rsid w:val="006014A7"/>
    <w:rsid w:val="00603C93"/>
    <w:rsid w:val="00607C8C"/>
    <w:rsid w:val="00613593"/>
    <w:rsid w:val="006231F2"/>
    <w:rsid w:val="00624A90"/>
    <w:rsid w:val="006275F9"/>
    <w:rsid w:val="0063587B"/>
    <w:rsid w:val="006413ED"/>
    <w:rsid w:val="00647040"/>
    <w:rsid w:val="0065199A"/>
    <w:rsid w:val="00651A3C"/>
    <w:rsid w:val="0065306B"/>
    <w:rsid w:val="00661C6B"/>
    <w:rsid w:val="006775B1"/>
    <w:rsid w:val="0068264D"/>
    <w:rsid w:val="0068400B"/>
    <w:rsid w:val="00697EF6"/>
    <w:rsid w:val="006A189C"/>
    <w:rsid w:val="006F2902"/>
    <w:rsid w:val="006F62BE"/>
    <w:rsid w:val="00710999"/>
    <w:rsid w:val="00715D1D"/>
    <w:rsid w:val="00723236"/>
    <w:rsid w:val="00731F4F"/>
    <w:rsid w:val="00733ECE"/>
    <w:rsid w:val="0075541E"/>
    <w:rsid w:val="007558A3"/>
    <w:rsid w:val="00765715"/>
    <w:rsid w:val="00790340"/>
    <w:rsid w:val="00794279"/>
    <w:rsid w:val="007A3848"/>
    <w:rsid w:val="007C1A95"/>
    <w:rsid w:val="007C4FDA"/>
    <w:rsid w:val="007C7486"/>
    <w:rsid w:val="007E0BD6"/>
    <w:rsid w:val="007F1B51"/>
    <w:rsid w:val="007F25BE"/>
    <w:rsid w:val="00800B6C"/>
    <w:rsid w:val="0080234D"/>
    <w:rsid w:val="00811F13"/>
    <w:rsid w:val="00836914"/>
    <w:rsid w:val="008373C9"/>
    <w:rsid w:val="008443B9"/>
    <w:rsid w:val="00845F41"/>
    <w:rsid w:val="008548FA"/>
    <w:rsid w:val="008760D5"/>
    <w:rsid w:val="00891299"/>
    <w:rsid w:val="0089435F"/>
    <w:rsid w:val="008B09E0"/>
    <w:rsid w:val="008D0939"/>
    <w:rsid w:val="008D3162"/>
    <w:rsid w:val="008E3510"/>
    <w:rsid w:val="00936117"/>
    <w:rsid w:val="00941010"/>
    <w:rsid w:val="009420AF"/>
    <w:rsid w:val="00953A34"/>
    <w:rsid w:val="00967347"/>
    <w:rsid w:val="0098292D"/>
    <w:rsid w:val="00983025"/>
    <w:rsid w:val="009923A9"/>
    <w:rsid w:val="00994057"/>
    <w:rsid w:val="0099497A"/>
    <w:rsid w:val="009B305F"/>
    <w:rsid w:val="009B405C"/>
    <w:rsid w:val="009B5D23"/>
    <w:rsid w:val="009D7757"/>
    <w:rsid w:val="009E0F24"/>
    <w:rsid w:val="009E4668"/>
    <w:rsid w:val="00A13328"/>
    <w:rsid w:val="00A509B9"/>
    <w:rsid w:val="00A57F4B"/>
    <w:rsid w:val="00A638C2"/>
    <w:rsid w:val="00A679E6"/>
    <w:rsid w:val="00A722D1"/>
    <w:rsid w:val="00A81412"/>
    <w:rsid w:val="00A840C4"/>
    <w:rsid w:val="00A85E73"/>
    <w:rsid w:val="00AA03CF"/>
    <w:rsid w:val="00AA6077"/>
    <w:rsid w:val="00AB538C"/>
    <w:rsid w:val="00AC4D53"/>
    <w:rsid w:val="00AD6D1F"/>
    <w:rsid w:val="00AF5DCE"/>
    <w:rsid w:val="00B013B2"/>
    <w:rsid w:val="00B06FFC"/>
    <w:rsid w:val="00B075BC"/>
    <w:rsid w:val="00B11EF6"/>
    <w:rsid w:val="00B149F5"/>
    <w:rsid w:val="00B155E3"/>
    <w:rsid w:val="00B3616E"/>
    <w:rsid w:val="00B36B2D"/>
    <w:rsid w:val="00B97EA8"/>
    <w:rsid w:val="00BA2376"/>
    <w:rsid w:val="00BB792C"/>
    <w:rsid w:val="00BF0F22"/>
    <w:rsid w:val="00C050F6"/>
    <w:rsid w:val="00C16E05"/>
    <w:rsid w:val="00C174FB"/>
    <w:rsid w:val="00C2567B"/>
    <w:rsid w:val="00C25F94"/>
    <w:rsid w:val="00C26C65"/>
    <w:rsid w:val="00C42422"/>
    <w:rsid w:val="00C554AD"/>
    <w:rsid w:val="00C5709D"/>
    <w:rsid w:val="00C605EB"/>
    <w:rsid w:val="00C62D84"/>
    <w:rsid w:val="00C63278"/>
    <w:rsid w:val="00C742F7"/>
    <w:rsid w:val="00C85D52"/>
    <w:rsid w:val="00C8712A"/>
    <w:rsid w:val="00C91B85"/>
    <w:rsid w:val="00C94444"/>
    <w:rsid w:val="00C96D80"/>
    <w:rsid w:val="00CB44BA"/>
    <w:rsid w:val="00CE5CFC"/>
    <w:rsid w:val="00D02690"/>
    <w:rsid w:val="00D04AAD"/>
    <w:rsid w:val="00D17623"/>
    <w:rsid w:val="00D24593"/>
    <w:rsid w:val="00D24744"/>
    <w:rsid w:val="00D25A5F"/>
    <w:rsid w:val="00D268CA"/>
    <w:rsid w:val="00D30343"/>
    <w:rsid w:val="00D326E3"/>
    <w:rsid w:val="00D34402"/>
    <w:rsid w:val="00D518DE"/>
    <w:rsid w:val="00D66325"/>
    <w:rsid w:val="00D74EFD"/>
    <w:rsid w:val="00DA02E1"/>
    <w:rsid w:val="00DA2CA0"/>
    <w:rsid w:val="00DA2E91"/>
    <w:rsid w:val="00DB2247"/>
    <w:rsid w:val="00DB39DF"/>
    <w:rsid w:val="00DD16E8"/>
    <w:rsid w:val="00DF52F4"/>
    <w:rsid w:val="00DF6775"/>
    <w:rsid w:val="00E01318"/>
    <w:rsid w:val="00E061EA"/>
    <w:rsid w:val="00E17EBD"/>
    <w:rsid w:val="00E22EE8"/>
    <w:rsid w:val="00E43825"/>
    <w:rsid w:val="00E47285"/>
    <w:rsid w:val="00E53168"/>
    <w:rsid w:val="00E6147B"/>
    <w:rsid w:val="00E75ABD"/>
    <w:rsid w:val="00EA2FA9"/>
    <w:rsid w:val="00EA34D1"/>
    <w:rsid w:val="00EA4FC0"/>
    <w:rsid w:val="00EC5EBA"/>
    <w:rsid w:val="00EC6983"/>
    <w:rsid w:val="00F0439A"/>
    <w:rsid w:val="00F11A88"/>
    <w:rsid w:val="00F21256"/>
    <w:rsid w:val="00F4085C"/>
    <w:rsid w:val="00F43188"/>
    <w:rsid w:val="00F46F24"/>
    <w:rsid w:val="00F572FB"/>
    <w:rsid w:val="00F60ACE"/>
    <w:rsid w:val="00FA2514"/>
    <w:rsid w:val="00FA61BB"/>
    <w:rsid w:val="00FB7DCF"/>
    <w:rsid w:val="00FC2252"/>
    <w:rsid w:val="00FC2710"/>
    <w:rsid w:val="00FC31A5"/>
    <w:rsid w:val="00FC3958"/>
    <w:rsid w:val="00FF1EA4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153D8"/>
  <w15:docId w15:val="{88C8A1F9-1E35-4E56-85CF-ABDE541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62"/>
    <w:rPr>
      <w:rFonts w:ascii="Arial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495462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F11A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23236"/>
    <w:rPr>
      <w:rFonts w:ascii="Cambria" w:hAnsi="Cambria" w:cs="Times New Roman"/>
      <w:b/>
      <w:bCs/>
      <w:sz w:val="26"/>
      <w:szCs w:val="26"/>
      <w:lang w:val="pt-BR" w:eastAsia="pt-BR"/>
    </w:rPr>
  </w:style>
  <w:style w:type="paragraph" w:styleId="Cabealho">
    <w:name w:val="header"/>
    <w:basedOn w:val="Normal"/>
    <w:link w:val="Cabealho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99"/>
    <w:rsid w:val="005979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061808"/>
    <w:rPr>
      <w:rFonts w:cs="Times New Roman"/>
    </w:rPr>
  </w:style>
  <w:style w:type="character" w:styleId="Refdecomentrio">
    <w:name w:val="annotation reference"/>
    <w:basedOn w:val="Fontepargpadro"/>
    <w:uiPriority w:val="99"/>
    <w:rsid w:val="00464F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64F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464F1F"/>
    <w:rPr>
      <w:rFonts w:ascii="Arial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64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464F1F"/>
    <w:rPr>
      <w:rFonts w:ascii="Arial" w:hAnsi="Arial"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464F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64F1F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F11A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D24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C496B0-151D-4B13-8A14-D51FA7DCA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92C99-BC52-4D39-ABBD-F134107DF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E9DD9-5D14-4239-A908-C7E1A029CEA6}"/>
</file>

<file path=customXml/itemProps4.xml><?xml version="1.0" encoding="utf-8"?>
<ds:datastoreItem xmlns:ds="http://schemas.openxmlformats.org/officeDocument/2006/customXml" ds:itemID="{B30CC4C2-F269-43FA-B6BF-DDDE6ADD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2125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 - RELAÇÃO DE PESSOAL TÉCNICO</vt:lpstr>
    </vt:vector>
  </TitlesOfParts>
  <Manager>Eduardo V. Requena</Manager>
  <Company>Mitsui Gás e Energia do Brasil Ltda.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RELAÇÃO DE PESSOAL TÉCNICO</dc:title>
  <dc:subject>GERAL</dc:subject>
  <dc:creator>REQUENA</dc:creator>
  <dc:description>Equalização de Editais</dc:description>
  <cp:lastModifiedBy>Aline Polliana</cp:lastModifiedBy>
  <cp:revision>27</cp:revision>
  <cp:lastPrinted>2017-05-12T11:29:00Z</cp:lastPrinted>
  <dcterms:created xsi:type="dcterms:W3CDTF">2016-12-15T11:57:00Z</dcterms:created>
  <dcterms:modified xsi:type="dcterms:W3CDTF">2024-09-06T17:00:00Z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4021200</vt:r8>
  </property>
</Properties>
</file>